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6A54" w14:textId="2CDB356B" w:rsidR="00D70FB8" w:rsidRDefault="00D70FB8" w:rsidP="00D70FB8">
      <w:pPr>
        <w:pStyle w:val="NoSpacing"/>
        <w:rPr>
          <w:rFonts w:ascii="Times New Roman" w:hAnsi="Times New Roman" w:cs="Times New Roman"/>
          <w:sz w:val="24"/>
          <w:szCs w:val="24"/>
        </w:rPr>
      </w:pPr>
      <w:r>
        <w:rPr>
          <w:rFonts w:ascii="Times New Roman" w:hAnsi="Times New Roman" w:cs="Times New Roman"/>
          <w:sz w:val="24"/>
          <w:szCs w:val="24"/>
        </w:rPr>
        <w:t>Tips for Thriving Through Market Volatility</w:t>
      </w:r>
    </w:p>
    <w:p w14:paraId="733A7002" w14:textId="77777777" w:rsidR="00D70FB8" w:rsidRDefault="00D70FB8" w:rsidP="00D70FB8">
      <w:pPr>
        <w:pStyle w:val="NoSpacing"/>
        <w:rPr>
          <w:rFonts w:ascii="Times New Roman" w:hAnsi="Times New Roman" w:cs="Times New Roman"/>
          <w:sz w:val="24"/>
          <w:szCs w:val="24"/>
        </w:rPr>
      </w:pPr>
    </w:p>
    <w:p w14:paraId="547EB0AC" w14:textId="26032884" w:rsidR="00D70FB8" w:rsidRDefault="00D6069A" w:rsidP="00D70FB8">
      <w:pPr>
        <w:pStyle w:val="NoSpacing"/>
        <w:rPr>
          <w:rFonts w:ascii="Times New Roman" w:hAnsi="Times New Roman" w:cs="Times New Roman"/>
          <w:sz w:val="24"/>
          <w:szCs w:val="24"/>
        </w:rPr>
      </w:pPr>
      <w:r w:rsidRPr="00D6069A">
        <w:rPr>
          <w:rFonts w:ascii="Times New Roman" w:hAnsi="Times New Roman" w:cs="Times New Roman"/>
          <w:sz w:val="24"/>
          <w:szCs w:val="24"/>
        </w:rPr>
        <w:t xml:space="preserve">We all know getting out of your car during a snowstorm is the worst thing you can do; in fact, it is a good way to get killed.  </w:t>
      </w:r>
      <w:r>
        <w:rPr>
          <w:rFonts w:ascii="Times New Roman" w:hAnsi="Times New Roman" w:cs="Times New Roman"/>
          <w:sz w:val="24"/>
          <w:szCs w:val="24"/>
        </w:rPr>
        <w:t>When it comes to investing</w:t>
      </w:r>
      <w:r w:rsidR="0025066B">
        <w:rPr>
          <w:rFonts w:ascii="Times New Roman" w:hAnsi="Times New Roman" w:cs="Times New Roman"/>
          <w:sz w:val="24"/>
          <w:szCs w:val="24"/>
        </w:rPr>
        <w:t xml:space="preserve"> in </w:t>
      </w:r>
      <w:r w:rsidR="001D6B7B">
        <w:rPr>
          <w:rFonts w:ascii="Times New Roman" w:hAnsi="Times New Roman" w:cs="Times New Roman"/>
          <w:sz w:val="24"/>
          <w:szCs w:val="24"/>
        </w:rPr>
        <w:t>equities</w:t>
      </w:r>
      <w:r w:rsidR="0025066B">
        <w:rPr>
          <w:rFonts w:ascii="Times New Roman" w:hAnsi="Times New Roman" w:cs="Times New Roman"/>
          <w:sz w:val="24"/>
          <w:szCs w:val="24"/>
        </w:rPr>
        <w:t xml:space="preserve"> (</w:t>
      </w:r>
      <w:r w:rsidR="001D6B7B">
        <w:rPr>
          <w:rFonts w:ascii="Times New Roman" w:hAnsi="Times New Roman" w:cs="Times New Roman"/>
          <w:sz w:val="24"/>
          <w:szCs w:val="24"/>
        </w:rPr>
        <w:t>stocks</w:t>
      </w:r>
      <w:r w:rsidR="0025066B">
        <w:rPr>
          <w:rFonts w:ascii="Times New Roman" w:hAnsi="Times New Roman" w:cs="Times New Roman"/>
          <w:sz w:val="24"/>
          <w:szCs w:val="24"/>
        </w:rPr>
        <w:t>)</w:t>
      </w:r>
      <w:r>
        <w:rPr>
          <w:rFonts w:ascii="Times New Roman" w:hAnsi="Times New Roman" w:cs="Times New Roman"/>
          <w:sz w:val="24"/>
          <w:szCs w:val="24"/>
        </w:rPr>
        <w:t>, volatility is par-for-the-course.</w:t>
      </w:r>
      <w:r w:rsidR="0025066B">
        <w:rPr>
          <w:rFonts w:ascii="Times New Roman" w:hAnsi="Times New Roman" w:cs="Times New Roman"/>
          <w:sz w:val="24"/>
          <w:szCs w:val="24"/>
        </w:rPr>
        <w:t xml:space="preserve"> </w:t>
      </w:r>
      <w:r>
        <w:rPr>
          <w:rFonts w:ascii="Times New Roman" w:hAnsi="Times New Roman" w:cs="Times New Roman"/>
          <w:sz w:val="24"/>
          <w:szCs w:val="24"/>
        </w:rPr>
        <w:t>Often investors let emotion control decision</w:t>
      </w:r>
      <w:r w:rsidR="00FC4BFF">
        <w:rPr>
          <w:rFonts w:ascii="Times New Roman" w:hAnsi="Times New Roman" w:cs="Times New Roman"/>
          <w:sz w:val="24"/>
          <w:szCs w:val="24"/>
        </w:rPr>
        <w:t>s</w:t>
      </w:r>
      <w:r>
        <w:rPr>
          <w:rFonts w:ascii="Times New Roman" w:hAnsi="Times New Roman" w:cs="Times New Roman"/>
          <w:sz w:val="24"/>
          <w:szCs w:val="24"/>
        </w:rPr>
        <w:t xml:space="preserve">, </w:t>
      </w:r>
      <w:r w:rsidR="00FC4BFF">
        <w:rPr>
          <w:rFonts w:ascii="Times New Roman" w:hAnsi="Times New Roman" w:cs="Times New Roman"/>
          <w:sz w:val="24"/>
          <w:szCs w:val="24"/>
        </w:rPr>
        <w:t>viewing</w:t>
      </w:r>
      <w:r>
        <w:rPr>
          <w:rFonts w:ascii="Times New Roman" w:hAnsi="Times New Roman" w:cs="Times New Roman"/>
          <w:sz w:val="24"/>
          <w:szCs w:val="24"/>
        </w:rPr>
        <w:t xml:space="preserve"> volatility in </w:t>
      </w:r>
      <w:r w:rsidR="00E12496">
        <w:rPr>
          <w:rFonts w:ascii="Times New Roman" w:hAnsi="Times New Roman" w:cs="Times New Roman"/>
          <w:sz w:val="24"/>
          <w:szCs w:val="24"/>
        </w:rPr>
        <w:t xml:space="preserve">equity </w:t>
      </w:r>
      <w:r>
        <w:rPr>
          <w:rFonts w:ascii="Times New Roman" w:hAnsi="Times New Roman" w:cs="Times New Roman"/>
          <w:sz w:val="24"/>
          <w:szCs w:val="24"/>
        </w:rPr>
        <w:t>market</w:t>
      </w:r>
      <w:r w:rsidR="00E12496">
        <w:rPr>
          <w:rFonts w:ascii="Times New Roman" w:hAnsi="Times New Roman" w:cs="Times New Roman"/>
          <w:sz w:val="24"/>
          <w:szCs w:val="24"/>
        </w:rPr>
        <w:t>s in</w:t>
      </w:r>
      <w:r>
        <w:rPr>
          <w:rFonts w:ascii="Times New Roman" w:hAnsi="Times New Roman" w:cs="Times New Roman"/>
          <w:sz w:val="24"/>
          <w:szCs w:val="24"/>
        </w:rPr>
        <w:t xml:space="preserve"> a negative light,</w:t>
      </w:r>
      <w:r w:rsidR="00FC4BFF">
        <w:rPr>
          <w:rFonts w:ascii="Times New Roman" w:hAnsi="Times New Roman" w:cs="Times New Roman"/>
          <w:sz w:val="24"/>
          <w:szCs w:val="24"/>
        </w:rPr>
        <w:t xml:space="preserve"> and</w:t>
      </w:r>
      <w:r>
        <w:rPr>
          <w:rFonts w:ascii="Times New Roman" w:hAnsi="Times New Roman" w:cs="Times New Roman"/>
          <w:sz w:val="24"/>
          <w:szCs w:val="24"/>
        </w:rPr>
        <w:t xml:space="preserve"> not embracing volatility as one of the disciplined investors best allies.  </w:t>
      </w:r>
      <w:r w:rsidR="00D70FB8">
        <w:rPr>
          <w:rFonts w:ascii="Times New Roman" w:hAnsi="Times New Roman" w:cs="Times New Roman"/>
          <w:sz w:val="24"/>
          <w:szCs w:val="24"/>
        </w:rPr>
        <w:t>The following article will outline tips</w:t>
      </w:r>
      <w:r w:rsidR="00E12496">
        <w:rPr>
          <w:rFonts w:ascii="Times New Roman" w:hAnsi="Times New Roman" w:cs="Times New Roman"/>
          <w:sz w:val="24"/>
          <w:szCs w:val="24"/>
        </w:rPr>
        <w:t xml:space="preserve"> </w:t>
      </w:r>
      <w:r w:rsidR="00D70FB8">
        <w:rPr>
          <w:rFonts w:ascii="Times New Roman" w:hAnsi="Times New Roman" w:cs="Times New Roman"/>
          <w:sz w:val="24"/>
          <w:szCs w:val="24"/>
        </w:rPr>
        <w:t xml:space="preserve">for not only surviving market volatility, but actually thriving from it.  </w:t>
      </w:r>
    </w:p>
    <w:p w14:paraId="640D0907" w14:textId="77777777" w:rsidR="00D70FB8" w:rsidRDefault="00D70FB8" w:rsidP="00D70FB8">
      <w:pPr>
        <w:pStyle w:val="NoSpacing"/>
        <w:rPr>
          <w:rFonts w:ascii="Times New Roman" w:hAnsi="Times New Roman" w:cs="Times New Roman"/>
          <w:sz w:val="24"/>
          <w:szCs w:val="24"/>
        </w:rPr>
      </w:pPr>
    </w:p>
    <w:p w14:paraId="67AC201C" w14:textId="6717491F" w:rsidR="00D70FB8" w:rsidRPr="00E12496" w:rsidRDefault="00E12496" w:rsidP="00D70FB8">
      <w:pPr>
        <w:pStyle w:val="NoSpacing"/>
        <w:rPr>
          <w:rFonts w:ascii="Times New Roman" w:hAnsi="Times New Roman" w:cs="Times New Roman"/>
          <w:sz w:val="24"/>
          <w:szCs w:val="24"/>
          <w:vertAlign w:val="superscript"/>
        </w:rPr>
      </w:pPr>
      <w:r>
        <w:rPr>
          <w:rFonts w:ascii="Times New Roman" w:hAnsi="Times New Roman" w:cs="Times New Roman"/>
          <w:sz w:val="24"/>
          <w:szCs w:val="24"/>
        </w:rPr>
        <w:t>Long</w:t>
      </w:r>
      <w:r w:rsidR="00A435ED">
        <w:rPr>
          <w:rFonts w:ascii="Times New Roman" w:hAnsi="Times New Roman" w:cs="Times New Roman"/>
          <w:sz w:val="24"/>
          <w:szCs w:val="24"/>
        </w:rPr>
        <w:t>-</w:t>
      </w:r>
      <w:r>
        <w:rPr>
          <w:rFonts w:ascii="Times New Roman" w:hAnsi="Times New Roman" w:cs="Times New Roman"/>
          <w:sz w:val="24"/>
          <w:szCs w:val="24"/>
        </w:rPr>
        <w:t>term returns in the stock market have averaged over 10%</w:t>
      </w:r>
      <w:r w:rsidR="00A435ED">
        <w:rPr>
          <w:rFonts w:ascii="Times New Roman" w:hAnsi="Times New Roman" w:cs="Times New Roman"/>
          <w:sz w:val="24"/>
          <w:szCs w:val="24"/>
          <w:vertAlign w:val="superscript"/>
        </w:rPr>
        <w:t>2</w:t>
      </w:r>
      <w:r>
        <w:rPr>
          <w:rFonts w:ascii="Times New Roman" w:hAnsi="Times New Roman" w:cs="Times New Roman"/>
          <w:sz w:val="24"/>
          <w:szCs w:val="24"/>
        </w:rPr>
        <w:t>.  However, those returns have not come in a linear fashion.  One of the</w:t>
      </w:r>
      <w:r w:rsidR="0025066B">
        <w:rPr>
          <w:rFonts w:ascii="Times New Roman" w:hAnsi="Times New Roman" w:cs="Times New Roman"/>
          <w:sz w:val="24"/>
          <w:szCs w:val="24"/>
        </w:rPr>
        <w:t xml:space="preserve"> first thing investors should acknowledge is that volatility is normal.  Historically the S&amp;P500</w:t>
      </w:r>
      <w:r w:rsidR="0025066B">
        <w:rPr>
          <w:rFonts w:ascii="Times New Roman" w:hAnsi="Times New Roman" w:cs="Times New Roman"/>
          <w:sz w:val="24"/>
          <w:szCs w:val="24"/>
          <w:vertAlign w:val="superscript"/>
        </w:rPr>
        <w:t>1</w:t>
      </w:r>
      <w:r w:rsidR="0025066B">
        <w:rPr>
          <w:rFonts w:ascii="Times New Roman" w:hAnsi="Times New Roman" w:cs="Times New Roman"/>
          <w:sz w:val="24"/>
          <w:szCs w:val="24"/>
        </w:rPr>
        <w:t xml:space="preserve"> index has experience a 5% or more decline about three times per year.  A 10% or more decline in value is </w:t>
      </w:r>
      <w:r>
        <w:rPr>
          <w:rFonts w:ascii="Times New Roman" w:hAnsi="Times New Roman" w:cs="Times New Roman"/>
          <w:sz w:val="24"/>
          <w:szCs w:val="24"/>
        </w:rPr>
        <w:t xml:space="preserve">also </w:t>
      </w:r>
      <w:r w:rsidR="0025066B">
        <w:rPr>
          <w:rFonts w:ascii="Times New Roman" w:hAnsi="Times New Roman" w:cs="Times New Roman"/>
          <w:sz w:val="24"/>
          <w:szCs w:val="24"/>
        </w:rPr>
        <w:t>normal, and happens about on</w:t>
      </w:r>
      <w:r w:rsidR="001D6B7B">
        <w:rPr>
          <w:rFonts w:ascii="Times New Roman" w:hAnsi="Times New Roman" w:cs="Times New Roman"/>
          <w:sz w:val="24"/>
          <w:szCs w:val="24"/>
        </w:rPr>
        <w:t>c</w:t>
      </w:r>
      <w:r w:rsidR="0025066B">
        <w:rPr>
          <w:rFonts w:ascii="Times New Roman" w:hAnsi="Times New Roman" w:cs="Times New Roman"/>
          <w:sz w:val="24"/>
          <w:szCs w:val="24"/>
        </w:rPr>
        <w:t>e per year.  Even a 20% or more decline occurs about on</w:t>
      </w:r>
      <w:r>
        <w:rPr>
          <w:rFonts w:ascii="Times New Roman" w:hAnsi="Times New Roman" w:cs="Times New Roman"/>
          <w:sz w:val="24"/>
          <w:szCs w:val="24"/>
        </w:rPr>
        <w:t>c</w:t>
      </w:r>
      <w:r w:rsidR="0025066B">
        <w:rPr>
          <w:rFonts w:ascii="Times New Roman" w:hAnsi="Times New Roman" w:cs="Times New Roman"/>
          <w:sz w:val="24"/>
          <w:szCs w:val="24"/>
        </w:rPr>
        <w:t>e every five years</w:t>
      </w:r>
      <w:r w:rsidR="0025066B">
        <w:rPr>
          <w:rFonts w:ascii="Times New Roman" w:hAnsi="Times New Roman" w:cs="Times New Roman"/>
          <w:sz w:val="24"/>
          <w:szCs w:val="24"/>
          <w:vertAlign w:val="superscript"/>
        </w:rPr>
        <w:t>2</w:t>
      </w:r>
      <w:r w:rsidR="0025066B">
        <w:rPr>
          <w:rFonts w:ascii="Times New Roman" w:hAnsi="Times New Roman" w:cs="Times New Roman"/>
          <w:sz w:val="24"/>
          <w:szCs w:val="24"/>
        </w:rPr>
        <w:t>.</w:t>
      </w:r>
      <w:r>
        <w:rPr>
          <w:rFonts w:ascii="Times New Roman" w:hAnsi="Times New Roman" w:cs="Times New Roman"/>
          <w:sz w:val="24"/>
          <w:szCs w:val="24"/>
        </w:rPr>
        <w:t xml:space="preserve">  </w:t>
      </w:r>
      <w:r w:rsidRPr="00E12496">
        <w:rPr>
          <w:rFonts w:ascii="Times New Roman" w:hAnsi="Times New Roman" w:cs="Times New Roman"/>
          <w:sz w:val="24"/>
          <w:szCs w:val="24"/>
        </w:rPr>
        <w:t xml:space="preserve">Volatility is the price of admission.  </w:t>
      </w:r>
    </w:p>
    <w:p w14:paraId="083CFA78" w14:textId="77777777" w:rsidR="0025066B" w:rsidRDefault="0025066B" w:rsidP="00D70FB8">
      <w:pPr>
        <w:pStyle w:val="NoSpacing"/>
        <w:rPr>
          <w:rFonts w:ascii="Times New Roman" w:hAnsi="Times New Roman" w:cs="Times New Roman"/>
          <w:sz w:val="24"/>
          <w:szCs w:val="24"/>
        </w:rPr>
      </w:pPr>
    </w:p>
    <w:p w14:paraId="05D51EE3" w14:textId="57627A8C" w:rsidR="0025066B" w:rsidRDefault="0025066B" w:rsidP="00D70FB8">
      <w:pPr>
        <w:pStyle w:val="NoSpacing"/>
        <w:rPr>
          <w:rFonts w:ascii="Times New Roman" w:hAnsi="Times New Roman" w:cs="Times New Roman"/>
          <w:sz w:val="24"/>
          <w:szCs w:val="24"/>
        </w:rPr>
      </w:pPr>
      <w:r>
        <w:rPr>
          <w:rFonts w:ascii="Times New Roman" w:hAnsi="Times New Roman" w:cs="Times New Roman"/>
          <w:sz w:val="24"/>
          <w:szCs w:val="24"/>
        </w:rPr>
        <w:t xml:space="preserve">Information is a </w:t>
      </w:r>
      <w:r w:rsidR="00253546">
        <w:rPr>
          <w:rFonts w:ascii="Times New Roman" w:hAnsi="Times New Roman" w:cs="Times New Roman"/>
          <w:sz w:val="24"/>
          <w:szCs w:val="24"/>
        </w:rPr>
        <w:t>double-edged</w:t>
      </w:r>
      <w:r>
        <w:rPr>
          <w:rFonts w:ascii="Times New Roman" w:hAnsi="Times New Roman" w:cs="Times New Roman"/>
          <w:sz w:val="24"/>
          <w:szCs w:val="24"/>
        </w:rPr>
        <w:t xml:space="preserve"> sw</w:t>
      </w:r>
      <w:r w:rsidR="00FC4BFF">
        <w:rPr>
          <w:rFonts w:ascii="Times New Roman" w:hAnsi="Times New Roman" w:cs="Times New Roman"/>
          <w:sz w:val="24"/>
          <w:szCs w:val="24"/>
        </w:rPr>
        <w:t>o</w:t>
      </w:r>
      <w:r>
        <w:rPr>
          <w:rFonts w:ascii="Times New Roman" w:hAnsi="Times New Roman" w:cs="Times New Roman"/>
          <w:sz w:val="24"/>
          <w:szCs w:val="24"/>
        </w:rPr>
        <w:t xml:space="preserve">rd.  </w:t>
      </w:r>
      <w:r w:rsidR="00E12496">
        <w:rPr>
          <w:rFonts w:ascii="Times New Roman" w:hAnsi="Times New Roman" w:cs="Times New Roman"/>
          <w:sz w:val="24"/>
          <w:szCs w:val="24"/>
        </w:rPr>
        <w:t>We should continue to invest the time to strengthen our f</w:t>
      </w:r>
      <w:r>
        <w:rPr>
          <w:rFonts w:ascii="Times New Roman" w:hAnsi="Times New Roman" w:cs="Times New Roman"/>
          <w:sz w:val="24"/>
          <w:szCs w:val="24"/>
        </w:rPr>
        <w:t xml:space="preserve">inancial education </w:t>
      </w:r>
      <w:r w:rsidR="00E12496">
        <w:rPr>
          <w:rFonts w:ascii="Times New Roman" w:hAnsi="Times New Roman" w:cs="Times New Roman"/>
          <w:sz w:val="24"/>
          <w:szCs w:val="24"/>
        </w:rPr>
        <w:t>and literacy</w:t>
      </w:r>
      <w:r>
        <w:rPr>
          <w:rFonts w:ascii="Times New Roman" w:hAnsi="Times New Roman" w:cs="Times New Roman"/>
          <w:sz w:val="24"/>
          <w:szCs w:val="24"/>
        </w:rPr>
        <w:t xml:space="preserve">.  However, investors should remember that media’s </w:t>
      </w:r>
      <w:r w:rsidR="000A547D">
        <w:rPr>
          <w:rFonts w:ascii="Times New Roman" w:hAnsi="Times New Roman" w:cs="Times New Roman"/>
          <w:sz w:val="24"/>
          <w:szCs w:val="24"/>
        </w:rPr>
        <w:t>job is to create views or clicks.  More views and more clicks mean</w:t>
      </w:r>
      <w:r w:rsidR="00A435ED">
        <w:rPr>
          <w:rFonts w:ascii="Times New Roman" w:hAnsi="Times New Roman" w:cs="Times New Roman"/>
          <w:sz w:val="24"/>
          <w:szCs w:val="24"/>
        </w:rPr>
        <w:t>s</w:t>
      </w:r>
      <w:r w:rsidR="000A547D">
        <w:rPr>
          <w:rFonts w:ascii="Times New Roman" w:hAnsi="Times New Roman" w:cs="Times New Roman"/>
          <w:sz w:val="24"/>
          <w:szCs w:val="24"/>
        </w:rPr>
        <w:t xml:space="preserve"> more revenue.  </w:t>
      </w:r>
      <w:r w:rsidR="00253546">
        <w:rPr>
          <w:rFonts w:ascii="Times New Roman" w:hAnsi="Times New Roman" w:cs="Times New Roman"/>
          <w:sz w:val="24"/>
          <w:szCs w:val="24"/>
        </w:rPr>
        <w:t>Unfortunately,</w:t>
      </w:r>
      <w:r w:rsidR="000A547D">
        <w:rPr>
          <w:rFonts w:ascii="Times New Roman" w:hAnsi="Times New Roman" w:cs="Times New Roman"/>
          <w:sz w:val="24"/>
          <w:szCs w:val="24"/>
        </w:rPr>
        <w:t xml:space="preserve"> </w:t>
      </w:r>
      <w:r w:rsidR="001D6B7B">
        <w:rPr>
          <w:rFonts w:ascii="Times New Roman" w:hAnsi="Times New Roman" w:cs="Times New Roman"/>
          <w:sz w:val="24"/>
          <w:szCs w:val="24"/>
        </w:rPr>
        <w:t xml:space="preserve">the </w:t>
      </w:r>
      <w:r w:rsidR="000A547D">
        <w:rPr>
          <w:rFonts w:ascii="Times New Roman" w:hAnsi="Times New Roman" w:cs="Times New Roman"/>
          <w:sz w:val="24"/>
          <w:szCs w:val="24"/>
        </w:rPr>
        <w:t xml:space="preserve">media often creates hysteria or euphoria to drive views.  Don’t get too caught up in the negativity of the “white noise” of the day. No, the sky really isn’t falling.    </w:t>
      </w:r>
    </w:p>
    <w:p w14:paraId="5ABE7B85" w14:textId="77777777" w:rsidR="000A547D" w:rsidRDefault="000A547D" w:rsidP="00D70FB8">
      <w:pPr>
        <w:pStyle w:val="NoSpacing"/>
        <w:rPr>
          <w:rFonts w:ascii="Times New Roman" w:hAnsi="Times New Roman" w:cs="Times New Roman"/>
          <w:sz w:val="24"/>
          <w:szCs w:val="24"/>
        </w:rPr>
      </w:pPr>
    </w:p>
    <w:p w14:paraId="799E847A" w14:textId="373CE963" w:rsidR="000A547D" w:rsidRDefault="000A547D" w:rsidP="00D70FB8">
      <w:pPr>
        <w:pStyle w:val="NoSpacing"/>
        <w:rPr>
          <w:rFonts w:ascii="Times New Roman" w:hAnsi="Times New Roman" w:cs="Times New Roman"/>
          <w:sz w:val="24"/>
          <w:szCs w:val="24"/>
        </w:rPr>
      </w:pPr>
      <w:r>
        <w:rPr>
          <w:rFonts w:ascii="Times New Roman" w:hAnsi="Times New Roman" w:cs="Times New Roman"/>
          <w:sz w:val="24"/>
          <w:szCs w:val="24"/>
        </w:rPr>
        <w:t>Time in the market is more important than timing the market.  Over the last ten years, a $10,000 investment left untouched in the S&amp;P500 would be worth $27,248</w:t>
      </w:r>
      <w:r>
        <w:rPr>
          <w:rFonts w:ascii="Times New Roman" w:hAnsi="Times New Roman" w:cs="Times New Roman"/>
          <w:sz w:val="24"/>
          <w:szCs w:val="24"/>
          <w:vertAlign w:val="superscript"/>
        </w:rPr>
        <w:t>3</w:t>
      </w:r>
      <w:r>
        <w:rPr>
          <w:rFonts w:ascii="Times New Roman" w:hAnsi="Times New Roman" w:cs="Times New Roman"/>
          <w:sz w:val="24"/>
          <w:szCs w:val="24"/>
        </w:rPr>
        <w:t xml:space="preserve">.  However, missing the best 10 days in that </w:t>
      </w:r>
      <w:r w:rsidR="00E12496">
        <w:rPr>
          <w:rFonts w:ascii="Times New Roman" w:hAnsi="Times New Roman" w:cs="Times New Roman"/>
          <w:sz w:val="24"/>
          <w:szCs w:val="24"/>
        </w:rPr>
        <w:t>period</w:t>
      </w:r>
      <w:r>
        <w:rPr>
          <w:rFonts w:ascii="Times New Roman" w:hAnsi="Times New Roman" w:cs="Times New Roman"/>
          <w:sz w:val="24"/>
          <w:szCs w:val="24"/>
        </w:rPr>
        <w:t xml:space="preserve"> of time would leave that original $10,000 only $14,922.</w:t>
      </w:r>
      <w:r w:rsidR="00E12496">
        <w:rPr>
          <w:rFonts w:ascii="Times New Roman" w:hAnsi="Times New Roman" w:cs="Times New Roman"/>
          <w:sz w:val="24"/>
          <w:szCs w:val="24"/>
        </w:rPr>
        <w:t xml:space="preserve"> </w:t>
      </w:r>
      <w:r>
        <w:rPr>
          <w:rFonts w:ascii="Times New Roman" w:hAnsi="Times New Roman" w:cs="Times New Roman"/>
          <w:sz w:val="24"/>
          <w:szCs w:val="24"/>
        </w:rPr>
        <w:t xml:space="preserve"> Don’t try to time </w:t>
      </w:r>
      <w:r w:rsidR="00A435ED">
        <w:rPr>
          <w:rFonts w:ascii="Times New Roman" w:hAnsi="Times New Roman" w:cs="Times New Roman"/>
          <w:sz w:val="24"/>
          <w:szCs w:val="24"/>
        </w:rPr>
        <w:t>investment decisions</w:t>
      </w:r>
      <w:r>
        <w:rPr>
          <w:rFonts w:ascii="Times New Roman" w:hAnsi="Times New Roman" w:cs="Times New Roman"/>
          <w:sz w:val="24"/>
          <w:szCs w:val="24"/>
        </w:rPr>
        <w:t xml:space="preserve">, rather let time be your ally and invest through market cycles.  </w:t>
      </w:r>
    </w:p>
    <w:p w14:paraId="3CC60EAC" w14:textId="77777777" w:rsidR="00D6069A" w:rsidRDefault="00D6069A" w:rsidP="00D70FB8">
      <w:pPr>
        <w:pStyle w:val="NoSpacing"/>
        <w:rPr>
          <w:rFonts w:ascii="Times New Roman" w:hAnsi="Times New Roman" w:cs="Times New Roman"/>
          <w:sz w:val="24"/>
          <w:szCs w:val="24"/>
        </w:rPr>
      </w:pPr>
    </w:p>
    <w:p w14:paraId="16D21327" w14:textId="3581F601" w:rsidR="00D6069A" w:rsidRDefault="00E12496" w:rsidP="00D70FB8">
      <w:pPr>
        <w:pStyle w:val="NoSpacing"/>
        <w:rPr>
          <w:rFonts w:ascii="Times New Roman" w:hAnsi="Times New Roman" w:cs="Times New Roman"/>
          <w:sz w:val="24"/>
          <w:szCs w:val="24"/>
        </w:rPr>
      </w:pPr>
      <w:r>
        <w:rPr>
          <w:rFonts w:ascii="Times New Roman" w:hAnsi="Times New Roman" w:cs="Times New Roman"/>
          <w:sz w:val="24"/>
          <w:szCs w:val="24"/>
        </w:rPr>
        <w:t xml:space="preserve">Panic is toxic while patience </w:t>
      </w:r>
      <w:r w:rsidR="00A435ED">
        <w:rPr>
          <w:rFonts w:ascii="Times New Roman" w:hAnsi="Times New Roman" w:cs="Times New Roman"/>
          <w:sz w:val="24"/>
          <w:szCs w:val="24"/>
        </w:rPr>
        <w:t>can serve an investor well</w:t>
      </w:r>
      <w:r>
        <w:rPr>
          <w:rFonts w:ascii="Times New Roman" w:hAnsi="Times New Roman" w:cs="Times New Roman"/>
          <w:sz w:val="24"/>
          <w:szCs w:val="24"/>
        </w:rPr>
        <w:t xml:space="preserve">.  </w:t>
      </w:r>
      <w:r w:rsidR="00D6069A" w:rsidRPr="00D6069A">
        <w:rPr>
          <w:rFonts w:ascii="Times New Roman" w:hAnsi="Times New Roman" w:cs="Times New Roman"/>
          <w:sz w:val="24"/>
          <w:szCs w:val="24"/>
        </w:rPr>
        <w:t xml:space="preserve">In times of market </w:t>
      </w:r>
      <w:r w:rsidR="00253546" w:rsidRPr="00D6069A">
        <w:rPr>
          <w:rFonts w:ascii="Times New Roman" w:hAnsi="Times New Roman" w:cs="Times New Roman"/>
          <w:sz w:val="24"/>
          <w:szCs w:val="24"/>
        </w:rPr>
        <w:t>turbulence,</w:t>
      </w:r>
      <w:r w:rsidR="00D6069A" w:rsidRPr="00D6069A">
        <w:rPr>
          <w:rFonts w:ascii="Times New Roman" w:hAnsi="Times New Roman" w:cs="Times New Roman"/>
          <w:sz w:val="24"/>
          <w:szCs w:val="24"/>
        </w:rPr>
        <w:t xml:space="preserve"> it is important to remember some basics in handling</w:t>
      </w:r>
      <w:r>
        <w:rPr>
          <w:rFonts w:ascii="Times New Roman" w:hAnsi="Times New Roman" w:cs="Times New Roman"/>
          <w:sz w:val="24"/>
          <w:szCs w:val="24"/>
        </w:rPr>
        <w:t xml:space="preserve"> emotion</w:t>
      </w:r>
      <w:r w:rsidR="00D6069A" w:rsidRPr="00D6069A">
        <w:rPr>
          <w:rFonts w:ascii="Times New Roman" w:hAnsi="Times New Roman" w:cs="Times New Roman"/>
          <w:sz w:val="24"/>
          <w:szCs w:val="24"/>
        </w:rPr>
        <w:t>.  As the famed Peter Lynch is quoted, “The real key to making money in stocks in not getting scared out of them”.</w:t>
      </w:r>
      <w:r>
        <w:rPr>
          <w:rFonts w:ascii="Times New Roman" w:hAnsi="Times New Roman" w:cs="Times New Roman"/>
          <w:sz w:val="24"/>
          <w:szCs w:val="24"/>
        </w:rPr>
        <w:t xml:space="preserve">  </w:t>
      </w:r>
      <w:r w:rsidR="00D6069A" w:rsidRPr="00D6069A">
        <w:rPr>
          <w:rFonts w:ascii="Times New Roman" w:hAnsi="Times New Roman" w:cs="Times New Roman"/>
          <w:sz w:val="24"/>
          <w:szCs w:val="24"/>
        </w:rPr>
        <w:t>Warren Buffet is noted with saying “ The market is the most efficient mechanism anywhere in the world for transferring wealth from impatient people to patient people.”  Don’t mistake fluctuation of principal for loss of principal.  Losses are only temporary unless you choose to make them permanent.</w:t>
      </w:r>
      <w:r w:rsidR="001D6B7B">
        <w:rPr>
          <w:rFonts w:ascii="Times New Roman" w:hAnsi="Times New Roman" w:cs="Times New Roman"/>
          <w:sz w:val="24"/>
          <w:szCs w:val="24"/>
        </w:rPr>
        <w:t xml:space="preserve">  </w:t>
      </w:r>
    </w:p>
    <w:p w14:paraId="3FCC2D6E" w14:textId="77777777" w:rsidR="001D6B7B" w:rsidRDefault="001D6B7B" w:rsidP="00D70FB8">
      <w:pPr>
        <w:pStyle w:val="NoSpacing"/>
        <w:rPr>
          <w:rFonts w:ascii="Times New Roman" w:hAnsi="Times New Roman" w:cs="Times New Roman"/>
          <w:sz w:val="24"/>
          <w:szCs w:val="24"/>
        </w:rPr>
      </w:pPr>
    </w:p>
    <w:p w14:paraId="51DCA2A8" w14:textId="6918B412" w:rsidR="00D70FB8" w:rsidRDefault="001D6B7B" w:rsidP="00D70FB8">
      <w:pPr>
        <w:pStyle w:val="NoSpacing"/>
        <w:rPr>
          <w:rFonts w:ascii="Times New Roman" w:hAnsi="Times New Roman" w:cs="Times New Roman"/>
          <w:sz w:val="24"/>
          <w:szCs w:val="24"/>
        </w:rPr>
      </w:pPr>
      <w:r w:rsidRPr="001D6B7B">
        <w:rPr>
          <w:rFonts w:ascii="Times New Roman" w:hAnsi="Times New Roman" w:cs="Times New Roman"/>
          <w:sz w:val="24"/>
          <w:szCs w:val="24"/>
        </w:rPr>
        <w:t xml:space="preserve">Market </w:t>
      </w:r>
      <w:r>
        <w:rPr>
          <w:rFonts w:ascii="Times New Roman" w:hAnsi="Times New Roman" w:cs="Times New Roman"/>
          <w:sz w:val="24"/>
          <w:szCs w:val="24"/>
        </w:rPr>
        <w:t xml:space="preserve">volatility is an inevitable part of investing and </w:t>
      </w:r>
      <w:r w:rsidRPr="001D6B7B">
        <w:rPr>
          <w:rFonts w:ascii="Times New Roman" w:hAnsi="Times New Roman" w:cs="Times New Roman"/>
          <w:sz w:val="24"/>
          <w:szCs w:val="24"/>
        </w:rPr>
        <w:t>often coupled with a high degree of anxiety and fear.  Warren Buffet is credited with the quote, “Investors should remember that excitement and expenses are their enemies. And if they insist on trying to time their participation in equities, they should try to be fearful when others are greedy and greedy only when others are fearful.”.</w:t>
      </w:r>
      <w:r>
        <w:rPr>
          <w:rFonts w:ascii="Times New Roman" w:hAnsi="Times New Roman" w:cs="Times New Roman"/>
          <w:sz w:val="24"/>
          <w:szCs w:val="24"/>
        </w:rPr>
        <w:t xml:space="preserve">  Disciplined</w:t>
      </w:r>
      <w:r w:rsidR="00E12496">
        <w:rPr>
          <w:rFonts w:ascii="Times New Roman" w:hAnsi="Times New Roman" w:cs="Times New Roman"/>
          <w:sz w:val="24"/>
          <w:szCs w:val="24"/>
        </w:rPr>
        <w:t xml:space="preserve"> long-term investors will embrace and benefit from </w:t>
      </w:r>
      <w:r>
        <w:rPr>
          <w:rFonts w:ascii="Times New Roman" w:hAnsi="Times New Roman" w:cs="Times New Roman"/>
          <w:sz w:val="24"/>
          <w:szCs w:val="24"/>
        </w:rPr>
        <w:t>equity market</w:t>
      </w:r>
      <w:r w:rsidR="00E12496">
        <w:rPr>
          <w:rFonts w:ascii="Times New Roman" w:hAnsi="Times New Roman" w:cs="Times New Roman"/>
          <w:sz w:val="24"/>
          <w:szCs w:val="24"/>
        </w:rPr>
        <w:t xml:space="preserve"> volatility. </w:t>
      </w:r>
    </w:p>
    <w:p w14:paraId="0D0BB496" w14:textId="77777777" w:rsidR="001D6B7B" w:rsidRDefault="001D6B7B" w:rsidP="00D70FB8">
      <w:pPr>
        <w:pStyle w:val="NoSpacing"/>
        <w:rPr>
          <w:rFonts w:ascii="Times New Roman" w:hAnsi="Times New Roman" w:cs="Times New Roman"/>
          <w:sz w:val="24"/>
          <w:szCs w:val="24"/>
        </w:rPr>
      </w:pPr>
    </w:p>
    <w:p w14:paraId="25CE7024" w14:textId="01C210D0" w:rsidR="00D70FB8" w:rsidRDefault="00D70FB8" w:rsidP="00D70FB8">
      <w:pPr>
        <w:pStyle w:val="NoSpacing"/>
        <w:rPr>
          <w:rFonts w:ascii="Times New Roman" w:hAnsi="Times New Roman" w:cs="Times New Roman"/>
          <w:i/>
          <w:iCs/>
          <w:sz w:val="24"/>
          <w:szCs w:val="24"/>
        </w:rPr>
      </w:pPr>
      <w:r w:rsidRPr="00D70FB8">
        <w:rPr>
          <w:rFonts w:ascii="Times New Roman" w:hAnsi="Times New Roman" w:cs="Times New Roman"/>
          <w:i/>
          <w:iCs/>
          <w:sz w:val="24"/>
          <w:szCs w:val="24"/>
        </w:rPr>
        <w:t>Adam Smit is CERTIFIED FINANCIAL PLANNER™ with Adam Smit Investment Management LLC and a registered principal of LPL Financial.  This article is for general information only and not intended to provide specific advice or recommendations for any individual.  Securities offered through LPL Financial.  Member FINRA/SIPC.</w:t>
      </w:r>
    </w:p>
    <w:p w14:paraId="15638DC8" w14:textId="77777777" w:rsidR="0025066B" w:rsidRDefault="0025066B" w:rsidP="00D70FB8">
      <w:pPr>
        <w:pStyle w:val="NoSpacing"/>
        <w:rPr>
          <w:rFonts w:ascii="Times New Roman" w:hAnsi="Times New Roman" w:cs="Times New Roman"/>
          <w:i/>
          <w:iCs/>
          <w:sz w:val="24"/>
          <w:szCs w:val="24"/>
        </w:rPr>
      </w:pPr>
    </w:p>
    <w:p w14:paraId="4F56D8C0" w14:textId="5EED383D" w:rsidR="0025066B" w:rsidRDefault="0025066B" w:rsidP="00D70FB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1 – </w:t>
      </w:r>
      <w:r w:rsidRPr="0025066B">
        <w:rPr>
          <w:rFonts w:ascii="Times New Roman" w:hAnsi="Times New Roman" w:cs="Times New Roman"/>
          <w:i/>
          <w:iCs/>
          <w:sz w:val="24"/>
          <w:szCs w:val="24"/>
        </w:rPr>
        <w:t xml:space="preserve">All indexes are unmanaged and cannot be invested in directly.  Past performance is no guarantee of future returns.  </w:t>
      </w:r>
    </w:p>
    <w:p w14:paraId="6D5C77D1" w14:textId="6806E649" w:rsidR="0025066B" w:rsidRDefault="0025066B" w:rsidP="00D70FB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2 – Capital Group.  Keys to Prevailing Through Stock Market Declines.  </w:t>
      </w:r>
      <w:hyperlink r:id="rId4" w:history="1">
        <w:r w:rsidRPr="00E3476D">
          <w:rPr>
            <w:rStyle w:val="Hyperlink"/>
            <w:rFonts w:ascii="Times New Roman" w:hAnsi="Times New Roman" w:cs="Times New Roman"/>
            <w:i/>
            <w:iCs/>
            <w:sz w:val="24"/>
            <w:szCs w:val="24"/>
          </w:rPr>
          <w:t>www.capitalgroup.com/advisor/pdf/shareholder/mfgebr-051_recovrbr.pdf</w:t>
        </w:r>
      </w:hyperlink>
      <w:r>
        <w:rPr>
          <w:rFonts w:ascii="Times New Roman" w:hAnsi="Times New Roman" w:cs="Times New Roman"/>
          <w:i/>
          <w:iCs/>
          <w:sz w:val="24"/>
          <w:szCs w:val="24"/>
        </w:rPr>
        <w:t xml:space="preserve">  Accessed August 4, 2023</w:t>
      </w:r>
    </w:p>
    <w:p w14:paraId="5C79C722" w14:textId="4339487C" w:rsidR="000A547D" w:rsidRPr="00D70FB8" w:rsidRDefault="000A547D" w:rsidP="00D70FB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3 – Capital Group.  Guide to Stock Market Recoveries.  </w:t>
      </w:r>
      <w:hyperlink r:id="rId5" w:history="1">
        <w:r w:rsidRPr="00E3476D">
          <w:rPr>
            <w:rStyle w:val="Hyperlink"/>
            <w:rFonts w:ascii="Times New Roman" w:hAnsi="Times New Roman" w:cs="Times New Roman"/>
            <w:i/>
            <w:iCs/>
            <w:sz w:val="24"/>
            <w:szCs w:val="24"/>
          </w:rPr>
          <w:t>www.capitalgroup.com/advisor/insights/articles/guide-market-recoveries.html</w:t>
        </w:r>
      </w:hyperlink>
      <w:r>
        <w:rPr>
          <w:rFonts w:ascii="Times New Roman" w:hAnsi="Times New Roman" w:cs="Times New Roman"/>
          <w:i/>
          <w:iCs/>
          <w:sz w:val="24"/>
          <w:szCs w:val="24"/>
        </w:rPr>
        <w:t xml:space="preserve">  Accessed August 4, 2023</w:t>
      </w:r>
    </w:p>
    <w:sectPr w:rsidR="000A547D" w:rsidRPr="00D70FB8" w:rsidSect="00A435E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B8"/>
    <w:rsid w:val="000A547D"/>
    <w:rsid w:val="001D6B7B"/>
    <w:rsid w:val="0025066B"/>
    <w:rsid w:val="00253546"/>
    <w:rsid w:val="00A435ED"/>
    <w:rsid w:val="00D6069A"/>
    <w:rsid w:val="00D70FB8"/>
    <w:rsid w:val="00E12496"/>
    <w:rsid w:val="00FC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A736"/>
  <w15:chartTrackingRefBased/>
  <w15:docId w15:val="{F7469B95-24D4-4C57-BBD4-7FF3CF5F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FB8"/>
    <w:pPr>
      <w:spacing w:after="0" w:line="240" w:lineRule="auto"/>
    </w:pPr>
  </w:style>
  <w:style w:type="character" w:styleId="Hyperlink">
    <w:name w:val="Hyperlink"/>
    <w:basedOn w:val="DefaultParagraphFont"/>
    <w:uiPriority w:val="99"/>
    <w:unhideWhenUsed/>
    <w:rsid w:val="0025066B"/>
    <w:rPr>
      <w:color w:val="0563C1" w:themeColor="hyperlink"/>
      <w:u w:val="single"/>
    </w:rPr>
  </w:style>
  <w:style w:type="character" w:styleId="UnresolvedMention">
    <w:name w:val="Unresolved Mention"/>
    <w:basedOn w:val="DefaultParagraphFont"/>
    <w:uiPriority w:val="99"/>
    <w:semiHidden/>
    <w:unhideWhenUsed/>
    <w:rsid w:val="0025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italgroup.com/advisor/insights/articles/guide-market-recoveries.html" TargetMode="External"/><Relationship Id="rId4" Type="http://schemas.openxmlformats.org/officeDocument/2006/relationships/hyperlink" Target="http://www.capitalgroup.com/advisor/pdf/shareholder/mfgebr-051_recovrb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Smit</dc:creator>
  <cp:keywords/>
  <dc:description/>
  <cp:lastModifiedBy>Edith France</cp:lastModifiedBy>
  <cp:revision>2</cp:revision>
  <cp:lastPrinted>2023-08-04T15:16:00Z</cp:lastPrinted>
  <dcterms:created xsi:type="dcterms:W3CDTF">2023-08-04T19:31:00Z</dcterms:created>
  <dcterms:modified xsi:type="dcterms:W3CDTF">2023-08-04T19:31:00Z</dcterms:modified>
</cp:coreProperties>
</file>